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B7AF9" w14:textId="77777777" w:rsidR="009E6677" w:rsidRPr="005B235D" w:rsidRDefault="009E6677" w:rsidP="009E6677">
      <w:pPr>
        <w:rPr>
          <w:lang w:val="es-ES"/>
        </w:rPr>
      </w:pPr>
    </w:p>
    <w:p w14:paraId="52297A7F" w14:textId="393A055C" w:rsidR="009E6677" w:rsidRPr="005B235D" w:rsidRDefault="009E6677" w:rsidP="009E6677">
      <w:pPr>
        <w:pStyle w:val="Prrafodelista"/>
        <w:numPr>
          <w:ilvl w:val="0"/>
          <w:numId w:val="3"/>
        </w:numPr>
        <w:rPr>
          <w:lang w:val="es-ES"/>
        </w:rPr>
      </w:pPr>
      <w:r w:rsidRPr="005B235D">
        <w:rPr>
          <w:lang w:val="es-ES"/>
        </w:rPr>
        <w:t>Pr</w:t>
      </w:r>
      <w:r w:rsidRPr="005B235D">
        <w:rPr>
          <w:b/>
          <w:bCs/>
          <w:lang w:val="es-ES"/>
        </w:rPr>
        <w:t xml:space="preserve">esentación VIII Congreso Gobierno Abierto </w:t>
      </w:r>
      <w:proofErr w:type="spellStart"/>
      <w:proofErr w:type="gramStart"/>
      <w:r w:rsidRPr="005B235D">
        <w:rPr>
          <w:b/>
          <w:bCs/>
          <w:lang w:val="es-ES"/>
        </w:rPr>
        <w:t>U.Valencia</w:t>
      </w:r>
      <w:proofErr w:type="spellEnd"/>
      <w:proofErr w:type="gramEnd"/>
      <w:r w:rsidRPr="005B235D">
        <w:rPr>
          <w:b/>
          <w:bCs/>
          <w:lang w:val="es-ES"/>
        </w:rPr>
        <w:t xml:space="preserve"> 2021</w:t>
      </w:r>
      <w:r w:rsidRPr="005B235D">
        <w:rPr>
          <w:lang w:val="es-ES"/>
        </w:rPr>
        <w:t>, a cargo de:</w:t>
      </w:r>
      <w:r w:rsidR="0015130B" w:rsidRPr="005B235D">
        <w:rPr>
          <w:lang w:val="es-ES"/>
        </w:rPr>
        <w:br/>
      </w:r>
      <w:r w:rsidRPr="005B235D">
        <w:rPr>
          <w:lang w:val="es-ES"/>
        </w:rPr>
        <w:t xml:space="preserve"> - María Vicenta Mestre </w:t>
      </w:r>
      <w:proofErr w:type="spellStart"/>
      <w:r w:rsidRPr="005B235D">
        <w:rPr>
          <w:lang w:val="es-ES"/>
        </w:rPr>
        <w:t>Escrivà</w:t>
      </w:r>
      <w:proofErr w:type="spellEnd"/>
      <w:r w:rsidRPr="005B235D">
        <w:rPr>
          <w:lang w:val="es-ES"/>
        </w:rPr>
        <w:t xml:space="preserve">, Rectora de la </w:t>
      </w:r>
      <w:proofErr w:type="spellStart"/>
      <w:r w:rsidRPr="005B235D">
        <w:rPr>
          <w:lang w:val="es-ES"/>
        </w:rPr>
        <w:t>Universitat</w:t>
      </w:r>
      <w:proofErr w:type="spellEnd"/>
      <w:r w:rsidRPr="005B235D">
        <w:rPr>
          <w:lang w:val="es-ES"/>
        </w:rPr>
        <w:t xml:space="preserve"> de València</w:t>
      </w:r>
      <w:r w:rsidR="0015130B" w:rsidRPr="005B235D">
        <w:rPr>
          <w:lang w:val="es-ES"/>
        </w:rPr>
        <w:br/>
      </w:r>
      <w:r w:rsidRPr="005B235D">
        <w:rPr>
          <w:lang w:val="es-ES"/>
        </w:rPr>
        <w:t xml:space="preserve"> - Antoni Llorente </w:t>
      </w:r>
      <w:proofErr w:type="spellStart"/>
      <w:r w:rsidRPr="005B235D">
        <w:rPr>
          <w:lang w:val="es-ES"/>
        </w:rPr>
        <w:t>Ferreres</w:t>
      </w:r>
      <w:proofErr w:type="spellEnd"/>
      <w:r w:rsidRPr="005B235D">
        <w:rPr>
          <w:lang w:val="es-ES"/>
        </w:rPr>
        <w:t>, Secretario Autonómico de Participación y Transparencia Generalitat Valenciana</w:t>
      </w:r>
      <w:r w:rsidR="0015130B" w:rsidRPr="005B235D">
        <w:rPr>
          <w:lang w:val="es-ES"/>
        </w:rPr>
        <w:br/>
      </w:r>
      <w:r w:rsidRPr="005B235D">
        <w:rPr>
          <w:lang w:val="es-ES"/>
        </w:rPr>
        <w:t xml:space="preserve"> - Joaquín Martín Cubas, Cátedra Pagoda </w:t>
      </w:r>
      <w:r w:rsidR="0015130B" w:rsidRPr="005B235D">
        <w:rPr>
          <w:lang w:val="es-ES"/>
        </w:rPr>
        <w:br/>
      </w:r>
      <w:r w:rsidRPr="005B235D">
        <w:rPr>
          <w:lang w:val="es-ES"/>
        </w:rPr>
        <w:t xml:space="preserve">- Lorenzo </w:t>
      </w:r>
      <w:proofErr w:type="spellStart"/>
      <w:r w:rsidRPr="005B235D">
        <w:rPr>
          <w:lang w:val="es-ES"/>
        </w:rPr>
        <w:t>Cotino</w:t>
      </w:r>
      <w:proofErr w:type="spellEnd"/>
      <w:r w:rsidRPr="005B235D">
        <w:rPr>
          <w:lang w:val="es-ES"/>
        </w:rPr>
        <w:t xml:space="preserve"> Hueso, Director Congreso </w:t>
      </w:r>
    </w:p>
    <w:p w14:paraId="6BC98EE3" w14:textId="4D364B7A" w:rsidR="009E6677" w:rsidRPr="005B235D" w:rsidRDefault="009E6677" w:rsidP="009E6677">
      <w:pPr>
        <w:ind w:firstLine="720"/>
        <w:rPr>
          <w:b/>
          <w:bCs/>
          <w:lang w:val="es-ES"/>
        </w:rPr>
      </w:pPr>
      <w:r w:rsidRPr="005B235D">
        <w:rPr>
          <w:b/>
          <w:bCs/>
          <w:lang w:val="es-ES"/>
        </w:rPr>
        <w:t xml:space="preserve">Vídeo en </w:t>
      </w:r>
      <w:proofErr w:type="spellStart"/>
      <w:r w:rsidRPr="005B235D">
        <w:rPr>
          <w:b/>
          <w:bCs/>
          <w:lang w:val="es-ES"/>
        </w:rPr>
        <w:t>Youtube</w:t>
      </w:r>
      <w:proofErr w:type="spellEnd"/>
      <w:r w:rsidRPr="005B235D">
        <w:rPr>
          <w:b/>
          <w:bCs/>
          <w:lang w:val="es-ES"/>
        </w:rPr>
        <w:t xml:space="preserve">: </w:t>
      </w:r>
      <w:hyperlink r:id="rId5" w:history="1">
        <w:r w:rsidRPr="005B235D">
          <w:rPr>
            <w:rStyle w:val="Hipervnculo"/>
            <w:b/>
            <w:bCs/>
            <w:lang w:val="es-ES"/>
          </w:rPr>
          <w:t>https://youtu.be/wOHEMF0okzQ</w:t>
        </w:r>
      </w:hyperlink>
    </w:p>
    <w:p w14:paraId="36FA62A9" w14:textId="77777777" w:rsidR="009E6677" w:rsidRPr="005B235D" w:rsidRDefault="009E6677" w:rsidP="009E6677">
      <w:pPr>
        <w:rPr>
          <w:b/>
          <w:bCs/>
          <w:lang w:val="es-ES"/>
        </w:rPr>
      </w:pPr>
    </w:p>
    <w:p w14:paraId="2E5C2E49" w14:textId="1D3A6346" w:rsidR="009E6677" w:rsidRPr="005B235D" w:rsidRDefault="009E6677" w:rsidP="009E6677">
      <w:pPr>
        <w:pStyle w:val="Prrafodelista"/>
        <w:numPr>
          <w:ilvl w:val="0"/>
          <w:numId w:val="3"/>
        </w:numPr>
        <w:rPr>
          <w:lang w:val="es-ES"/>
        </w:rPr>
      </w:pPr>
      <w:r w:rsidRPr="005B235D">
        <w:rPr>
          <w:b/>
          <w:bCs/>
          <w:lang w:val="es-ES"/>
        </w:rPr>
        <w:t>José Molina “in memoriam”, por Julián Valero Torrijos</w:t>
      </w:r>
      <w:r w:rsidRPr="005B235D">
        <w:rPr>
          <w:lang w:val="es-ES"/>
        </w:rPr>
        <w:t xml:space="preserve"> (Catedrático U. Murcia) VIII Congreso del avance del Gobierno Abierto VI Congreso de Buen gobierno y transparencia de la </w:t>
      </w:r>
      <w:proofErr w:type="spellStart"/>
      <w:r w:rsidRPr="005B235D">
        <w:rPr>
          <w:lang w:val="es-ES"/>
        </w:rPr>
        <w:t>Comunitat</w:t>
      </w:r>
      <w:proofErr w:type="spellEnd"/>
      <w:r w:rsidRPr="005B235D">
        <w:rPr>
          <w:lang w:val="es-ES"/>
        </w:rPr>
        <w:t xml:space="preserve"> Valenciana in memoriam: José Molina. </w:t>
      </w:r>
    </w:p>
    <w:p w14:paraId="2F2E9A83" w14:textId="1BC3EE54" w:rsidR="009E6677" w:rsidRPr="005B235D" w:rsidRDefault="009E6677" w:rsidP="009E6677">
      <w:pPr>
        <w:ind w:firstLine="720"/>
        <w:rPr>
          <w:lang w:val="es-ES"/>
        </w:rPr>
      </w:pPr>
      <w:r w:rsidRPr="005B235D">
        <w:rPr>
          <w:b/>
          <w:bCs/>
          <w:lang w:val="es-ES"/>
        </w:rPr>
        <w:t xml:space="preserve">Vídeo en </w:t>
      </w:r>
      <w:proofErr w:type="spellStart"/>
      <w:r w:rsidRPr="005B235D">
        <w:rPr>
          <w:b/>
          <w:bCs/>
          <w:lang w:val="es-ES"/>
        </w:rPr>
        <w:t>Youtube</w:t>
      </w:r>
      <w:proofErr w:type="spellEnd"/>
      <w:r w:rsidRPr="005B235D">
        <w:rPr>
          <w:lang w:val="es-ES"/>
        </w:rPr>
        <w:t xml:space="preserve">: </w:t>
      </w:r>
      <w:hyperlink r:id="rId6" w:history="1">
        <w:r w:rsidRPr="005B235D">
          <w:rPr>
            <w:rStyle w:val="Hipervnculo"/>
            <w:lang w:val="es-ES"/>
          </w:rPr>
          <w:t>https://youtu.be/X5EW2wTb_2s</w:t>
        </w:r>
      </w:hyperlink>
    </w:p>
    <w:p w14:paraId="469AC29D" w14:textId="77777777" w:rsidR="009E6677" w:rsidRPr="005B235D" w:rsidRDefault="009E6677" w:rsidP="009E6677">
      <w:pPr>
        <w:ind w:firstLine="720"/>
        <w:rPr>
          <w:lang w:val="es-ES"/>
        </w:rPr>
      </w:pPr>
    </w:p>
    <w:p w14:paraId="39B61E91" w14:textId="754117CE" w:rsidR="009E6677" w:rsidRPr="005B235D" w:rsidRDefault="009E6677" w:rsidP="009E6677">
      <w:pPr>
        <w:pStyle w:val="Prrafodelista"/>
        <w:numPr>
          <w:ilvl w:val="0"/>
          <w:numId w:val="3"/>
        </w:numPr>
        <w:rPr>
          <w:b/>
          <w:bCs/>
          <w:i/>
          <w:iCs/>
          <w:lang w:val="es-ES"/>
        </w:rPr>
      </w:pPr>
      <w:r w:rsidRPr="005B235D">
        <w:rPr>
          <w:lang w:val="es-ES"/>
        </w:rPr>
        <w:t xml:space="preserve">Vídeo de la ponencia de </w:t>
      </w:r>
      <w:r w:rsidRPr="005B235D">
        <w:rPr>
          <w:b/>
          <w:bCs/>
          <w:lang w:val="es-ES"/>
        </w:rPr>
        <w:t>Manuel Villoria Mendieta</w:t>
      </w:r>
      <w:r w:rsidRPr="005B235D">
        <w:rPr>
          <w:lang w:val="es-ES"/>
        </w:rPr>
        <w:t xml:space="preserve">, Catedrático </w:t>
      </w:r>
      <w:proofErr w:type="spellStart"/>
      <w:r w:rsidRPr="005B235D">
        <w:rPr>
          <w:lang w:val="es-ES"/>
        </w:rPr>
        <w:t>Cc.</w:t>
      </w:r>
      <w:proofErr w:type="spellEnd"/>
      <w:r w:rsidRPr="005B235D">
        <w:rPr>
          <w:lang w:val="es-ES"/>
        </w:rPr>
        <w:t xml:space="preserve"> Políticas URJC</w:t>
      </w:r>
      <w:r w:rsidRPr="005B235D">
        <w:rPr>
          <w:i/>
          <w:iCs/>
          <w:lang w:val="es-ES"/>
        </w:rPr>
        <w:t xml:space="preserve">, </w:t>
      </w:r>
      <w:r w:rsidRPr="005B235D">
        <w:rPr>
          <w:b/>
          <w:bCs/>
          <w:i/>
          <w:iCs/>
          <w:lang w:val="es-ES"/>
        </w:rPr>
        <w:t>¿Qué variables favorecen una transparencia efectiva?</w:t>
      </w:r>
    </w:p>
    <w:p w14:paraId="5D3B33F8" w14:textId="77777777" w:rsidR="009E6677" w:rsidRPr="005B235D" w:rsidRDefault="009E6677" w:rsidP="009E6677">
      <w:pPr>
        <w:pStyle w:val="Prrafodelista"/>
        <w:ind w:left="360"/>
        <w:rPr>
          <w:b/>
          <w:bCs/>
          <w:i/>
          <w:iCs/>
          <w:lang w:val="es-ES"/>
        </w:rPr>
      </w:pPr>
    </w:p>
    <w:p w14:paraId="50CCE716" w14:textId="7DB26574" w:rsidR="009E6677" w:rsidRPr="005B235D" w:rsidRDefault="009E6677" w:rsidP="009E6677">
      <w:pPr>
        <w:pStyle w:val="Prrafodelista"/>
        <w:rPr>
          <w:lang w:val="es-ES"/>
        </w:rPr>
      </w:pPr>
      <w:r w:rsidRPr="005B235D">
        <w:rPr>
          <w:b/>
          <w:bCs/>
          <w:lang w:val="es-ES"/>
        </w:rPr>
        <w:t xml:space="preserve">Vídeo en </w:t>
      </w:r>
      <w:proofErr w:type="spellStart"/>
      <w:r w:rsidRPr="005B235D">
        <w:rPr>
          <w:b/>
          <w:bCs/>
          <w:lang w:val="es-ES"/>
        </w:rPr>
        <w:t>Youtube</w:t>
      </w:r>
      <w:proofErr w:type="spellEnd"/>
      <w:r w:rsidRPr="005B235D">
        <w:rPr>
          <w:lang w:val="es-ES"/>
        </w:rPr>
        <w:t xml:space="preserve">: </w:t>
      </w:r>
      <w:hyperlink r:id="rId7" w:history="1">
        <w:r w:rsidRPr="005B235D">
          <w:rPr>
            <w:rStyle w:val="Hipervnculo"/>
            <w:lang w:val="es-ES"/>
          </w:rPr>
          <w:t>https://www.youtube.com/watch?v=QPys4-F4GWI&amp;list=PLyQvgkUWLK_1L6QNcUE467aGME9TZFLRC&amp;index=2</w:t>
        </w:r>
      </w:hyperlink>
    </w:p>
    <w:p w14:paraId="674A1861" w14:textId="43458DEE" w:rsidR="009E6677" w:rsidRPr="005B235D" w:rsidRDefault="009E6677" w:rsidP="009E6677">
      <w:pPr>
        <w:pStyle w:val="Prrafodelista"/>
        <w:rPr>
          <w:lang w:val="es-ES"/>
        </w:rPr>
      </w:pPr>
    </w:p>
    <w:p w14:paraId="54C81FDD" w14:textId="5970BFEC" w:rsidR="009E6677" w:rsidRPr="005B235D" w:rsidRDefault="009E6677" w:rsidP="009E6677">
      <w:pPr>
        <w:pStyle w:val="Prrafodelista"/>
        <w:numPr>
          <w:ilvl w:val="0"/>
          <w:numId w:val="3"/>
        </w:numPr>
        <w:rPr>
          <w:b/>
          <w:bCs/>
          <w:i/>
          <w:iCs/>
          <w:lang w:val="es-ES"/>
        </w:rPr>
      </w:pPr>
      <w:r w:rsidRPr="005B235D">
        <w:rPr>
          <w:lang w:val="es-ES"/>
        </w:rPr>
        <w:t xml:space="preserve">Video de la ponencia de </w:t>
      </w:r>
      <w:r w:rsidRPr="005B235D">
        <w:rPr>
          <w:b/>
          <w:bCs/>
          <w:lang w:val="es-ES"/>
        </w:rPr>
        <w:t>José Luis Rodríguez Álvarez</w:t>
      </w:r>
      <w:r w:rsidRPr="005B235D">
        <w:rPr>
          <w:lang w:val="es-ES"/>
        </w:rPr>
        <w:t xml:space="preserve">, </w:t>
      </w:r>
      <w:proofErr w:type="gramStart"/>
      <w:r w:rsidRPr="005B235D">
        <w:rPr>
          <w:lang w:val="es-ES"/>
        </w:rPr>
        <w:t>Presidente</w:t>
      </w:r>
      <w:proofErr w:type="gramEnd"/>
      <w:r w:rsidRPr="005B235D">
        <w:rPr>
          <w:lang w:val="es-ES"/>
        </w:rPr>
        <w:t xml:space="preserve"> del Consejo TBG estatal, </w:t>
      </w:r>
      <w:r w:rsidRPr="005B235D">
        <w:rPr>
          <w:b/>
          <w:bCs/>
          <w:lang w:val="es-ES"/>
        </w:rPr>
        <w:t>“</w:t>
      </w:r>
      <w:r w:rsidRPr="005B235D">
        <w:rPr>
          <w:b/>
          <w:bCs/>
          <w:i/>
          <w:iCs/>
          <w:lang w:val="es-ES"/>
        </w:rPr>
        <w:t>La ley de transparencia tras años y las asimetrías vistas desde el Consejo Estatal”.</w:t>
      </w:r>
    </w:p>
    <w:p w14:paraId="5B91F989" w14:textId="0A1ED7E3" w:rsidR="009E6677" w:rsidRPr="005B235D" w:rsidRDefault="009E6677" w:rsidP="009E6677">
      <w:pPr>
        <w:pStyle w:val="Prrafodelista"/>
        <w:ind w:left="360"/>
        <w:rPr>
          <w:lang w:val="es-ES"/>
        </w:rPr>
      </w:pPr>
    </w:p>
    <w:p w14:paraId="5C4CCE25" w14:textId="61AB983D" w:rsidR="009E6677" w:rsidRPr="005B235D" w:rsidRDefault="009E6677" w:rsidP="009E6677">
      <w:pPr>
        <w:pStyle w:val="Prrafodelista"/>
        <w:rPr>
          <w:lang w:val="es-ES"/>
        </w:rPr>
      </w:pPr>
      <w:r w:rsidRPr="005B235D">
        <w:rPr>
          <w:b/>
          <w:bCs/>
          <w:lang w:val="es-ES"/>
        </w:rPr>
        <w:t xml:space="preserve">Vídeo en </w:t>
      </w:r>
      <w:proofErr w:type="spellStart"/>
      <w:r w:rsidRPr="005B235D">
        <w:rPr>
          <w:b/>
          <w:bCs/>
          <w:lang w:val="es-ES"/>
        </w:rPr>
        <w:t>Youtube</w:t>
      </w:r>
      <w:proofErr w:type="spellEnd"/>
      <w:r w:rsidRPr="005B235D">
        <w:rPr>
          <w:lang w:val="es-ES"/>
        </w:rPr>
        <w:t xml:space="preserve">: </w:t>
      </w:r>
      <w:hyperlink r:id="rId8" w:history="1">
        <w:r w:rsidRPr="005B235D">
          <w:rPr>
            <w:rStyle w:val="Hipervnculo"/>
            <w:lang w:val="es-ES"/>
          </w:rPr>
          <w:t>https://www.youtube.com/watch?v=ZRip1-RokUI</w:t>
        </w:r>
      </w:hyperlink>
    </w:p>
    <w:p w14:paraId="2B5C715A" w14:textId="3FF4D163" w:rsidR="00C477E5" w:rsidRPr="005B235D" w:rsidRDefault="00C477E5" w:rsidP="009E6677">
      <w:pPr>
        <w:rPr>
          <w:lang w:val="es-ES"/>
        </w:rPr>
      </w:pPr>
    </w:p>
    <w:p w14:paraId="2E11A5F2" w14:textId="4A742336" w:rsidR="009E6677" w:rsidRPr="005B235D" w:rsidRDefault="009E6677" w:rsidP="009E6677">
      <w:pPr>
        <w:pStyle w:val="Prrafodelista"/>
        <w:numPr>
          <w:ilvl w:val="0"/>
          <w:numId w:val="3"/>
        </w:numPr>
        <w:rPr>
          <w:lang w:val="es-ES"/>
        </w:rPr>
      </w:pPr>
      <w:r w:rsidRPr="005B235D">
        <w:rPr>
          <w:lang w:val="es-ES"/>
        </w:rPr>
        <w:t xml:space="preserve">Video de la ponencia de </w:t>
      </w:r>
      <w:r w:rsidRPr="005B235D">
        <w:rPr>
          <w:b/>
          <w:bCs/>
          <w:lang w:val="es-ES"/>
        </w:rPr>
        <w:t>Jesús Jiménez López,</w:t>
      </w:r>
      <w:r w:rsidRPr="005B235D">
        <w:rPr>
          <w:lang w:val="es-ES"/>
        </w:rPr>
        <w:t xml:space="preserve"> Presidente Consejo de Transparencia y Protección de Datos de Andalucía, "</w:t>
      </w:r>
      <w:r w:rsidRPr="005B235D">
        <w:rPr>
          <w:b/>
          <w:bCs/>
          <w:i/>
          <w:iCs/>
          <w:lang w:val="es-ES"/>
        </w:rPr>
        <w:t>El modelo dual y la experiencia andaluza en el contexto de las autoridades independientes</w:t>
      </w:r>
      <w:r w:rsidRPr="005B235D">
        <w:rPr>
          <w:lang w:val="es-ES"/>
        </w:rPr>
        <w:t>".</w:t>
      </w:r>
    </w:p>
    <w:p w14:paraId="64779A38" w14:textId="3EA7B0FB" w:rsidR="009E6677" w:rsidRPr="005B235D" w:rsidRDefault="009E6677" w:rsidP="009E6677">
      <w:pPr>
        <w:pStyle w:val="Prrafodelista"/>
        <w:rPr>
          <w:lang w:val="es-ES"/>
        </w:rPr>
      </w:pPr>
    </w:p>
    <w:p w14:paraId="423D60E1" w14:textId="3F602674" w:rsidR="009E6677" w:rsidRPr="005B235D" w:rsidRDefault="009E6677" w:rsidP="009E6677">
      <w:pPr>
        <w:pStyle w:val="Prrafodelista"/>
        <w:rPr>
          <w:lang w:val="es-ES"/>
        </w:rPr>
      </w:pPr>
      <w:r w:rsidRPr="005B235D">
        <w:rPr>
          <w:b/>
          <w:bCs/>
          <w:lang w:val="es-ES"/>
        </w:rPr>
        <w:t xml:space="preserve">Vídeo en </w:t>
      </w:r>
      <w:proofErr w:type="spellStart"/>
      <w:r w:rsidRPr="005B235D">
        <w:rPr>
          <w:b/>
          <w:bCs/>
          <w:lang w:val="es-ES"/>
        </w:rPr>
        <w:t>Youtube</w:t>
      </w:r>
      <w:proofErr w:type="spellEnd"/>
      <w:r w:rsidRPr="005B235D">
        <w:rPr>
          <w:b/>
          <w:bCs/>
          <w:lang w:val="es-ES"/>
        </w:rPr>
        <w:t xml:space="preserve">:  </w:t>
      </w:r>
      <w:hyperlink r:id="rId9" w:history="1">
        <w:r w:rsidRPr="005B235D">
          <w:rPr>
            <w:rStyle w:val="Hipervnculo"/>
            <w:lang w:val="es-ES"/>
          </w:rPr>
          <w:t>https://youtu.be/yN7In6keUYQ</w:t>
        </w:r>
      </w:hyperlink>
      <w:r w:rsidRPr="005B235D">
        <w:rPr>
          <w:lang w:val="es-ES"/>
        </w:rPr>
        <w:t xml:space="preserve"> </w:t>
      </w:r>
    </w:p>
    <w:p w14:paraId="66B0069B" w14:textId="4BE12ACE" w:rsidR="009E6677" w:rsidRPr="005B235D" w:rsidRDefault="009E6677" w:rsidP="009E6677">
      <w:pPr>
        <w:rPr>
          <w:lang w:val="es-ES"/>
        </w:rPr>
      </w:pPr>
    </w:p>
    <w:p w14:paraId="18340E75" w14:textId="3A2CD33C" w:rsidR="009E6677" w:rsidRPr="005B235D" w:rsidRDefault="009E6677" w:rsidP="009E6677">
      <w:pPr>
        <w:pStyle w:val="Prrafodelista"/>
        <w:numPr>
          <w:ilvl w:val="0"/>
          <w:numId w:val="3"/>
        </w:numPr>
        <w:rPr>
          <w:b/>
          <w:bCs/>
          <w:lang w:val="es-ES"/>
        </w:rPr>
      </w:pPr>
      <w:r w:rsidRPr="005B235D">
        <w:rPr>
          <w:lang w:val="es-ES"/>
        </w:rPr>
        <w:t xml:space="preserve">Video de la ponencia de </w:t>
      </w:r>
      <w:r w:rsidRPr="005B235D">
        <w:rPr>
          <w:b/>
          <w:bCs/>
          <w:lang w:val="es-ES"/>
        </w:rPr>
        <w:t>Rafael Rubio</w:t>
      </w:r>
      <w:r w:rsidRPr="005B235D">
        <w:rPr>
          <w:lang w:val="es-ES"/>
        </w:rPr>
        <w:t>, Vocal Consejo TBG Comunidad de Madrid, Prof. Titular de Derecho Constitucional U. Complutense, "</w:t>
      </w:r>
      <w:r w:rsidRPr="005B235D">
        <w:rPr>
          <w:b/>
          <w:bCs/>
          <w:i/>
          <w:iCs/>
          <w:lang w:val="es-ES"/>
        </w:rPr>
        <w:t>Modelos y organización de autoridad independiente y el nuevo CTBG de la Comunidad de Madrid</w:t>
      </w:r>
      <w:r w:rsidRPr="005B235D">
        <w:rPr>
          <w:b/>
          <w:bCs/>
          <w:lang w:val="es-ES"/>
        </w:rPr>
        <w:t>"</w:t>
      </w:r>
    </w:p>
    <w:p w14:paraId="64B07B69" w14:textId="617B6A72" w:rsidR="009E6677" w:rsidRPr="005B235D" w:rsidRDefault="009E6677" w:rsidP="009E6677">
      <w:pPr>
        <w:pStyle w:val="Prrafodelista"/>
        <w:ind w:left="360"/>
        <w:rPr>
          <w:lang w:val="es-ES"/>
        </w:rPr>
      </w:pPr>
    </w:p>
    <w:p w14:paraId="56AF888E" w14:textId="2F660574" w:rsidR="009E6677" w:rsidRPr="005B235D" w:rsidRDefault="009E6677" w:rsidP="009E6677">
      <w:pPr>
        <w:pStyle w:val="Prrafodelista"/>
        <w:rPr>
          <w:rStyle w:val="Hipervnculo"/>
          <w:rFonts w:ascii="Roboto" w:hAnsi="Roboto"/>
          <w:sz w:val="23"/>
          <w:szCs w:val="23"/>
          <w:shd w:val="clear" w:color="auto" w:fill="FFFFFF"/>
          <w:lang w:val="es-ES"/>
        </w:rPr>
      </w:pPr>
      <w:r w:rsidRPr="005B235D">
        <w:rPr>
          <w:b/>
          <w:bCs/>
          <w:lang w:val="es-ES"/>
        </w:rPr>
        <w:t xml:space="preserve">Vídeo en </w:t>
      </w:r>
      <w:proofErr w:type="spellStart"/>
      <w:r w:rsidRPr="005B235D">
        <w:rPr>
          <w:b/>
          <w:bCs/>
          <w:lang w:val="es-ES"/>
        </w:rPr>
        <w:t>Youtube</w:t>
      </w:r>
      <w:proofErr w:type="spellEnd"/>
      <w:r w:rsidRPr="005B235D">
        <w:rPr>
          <w:b/>
          <w:bCs/>
          <w:lang w:val="es-ES"/>
        </w:rPr>
        <w:t xml:space="preserve">:  </w:t>
      </w:r>
      <w:hyperlink r:id="rId10" w:history="1">
        <w:r w:rsidRPr="005B235D">
          <w:rPr>
            <w:rStyle w:val="Hipervnculo"/>
            <w:rFonts w:ascii="Roboto" w:hAnsi="Roboto"/>
            <w:sz w:val="23"/>
            <w:szCs w:val="23"/>
            <w:shd w:val="clear" w:color="auto" w:fill="FFFFFF"/>
            <w:lang w:val="es-ES"/>
          </w:rPr>
          <w:t>https://youtu.be/OFivVWTzccs</w:t>
        </w:r>
      </w:hyperlink>
    </w:p>
    <w:p w14:paraId="76591D56" w14:textId="56A5D2F8" w:rsidR="009E6677" w:rsidRPr="005B235D" w:rsidRDefault="009E6677" w:rsidP="009E6677">
      <w:pPr>
        <w:rPr>
          <w:lang w:val="es-ES"/>
        </w:rPr>
      </w:pPr>
    </w:p>
    <w:p w14:paraId="329B59EC" w14:textId="52ED90C4" w:rsidR="009E6677" w:rsidRPr="005B235D" w:rsidRDefault="009E6677" w:rsidP="009E6677">
      <w:pPr>
        <w:pStyle w:val="Prrafodelista"/>
        <w:numPr>
          <w:ilvl w:val="0"/>
          <w:numId w:val="3"/>
        </w:numPr>
        <w:rPr>
          <w:lang w:val="es-ES"/>
        </w:rPr>
      </w:pPr>
      <w:r w:rsidRPr="005B235D">
        <w:rPr>
          <w:lang w:val="es-ES"/>
        </w:rPr>
        <w:lastRenderedPageBreak/>
        <w:t xml:space="preserve">Video de la ponencia </w:t>
      </w:r>
      <w:r w:rsidRPr="005B235D">
        <w:rPr>
          <w:b/>
          <w:bCs/>
          <w:lang w:val="es-ES"/>
        </w:rPr>
        <w:t xml:space="preserve">de Jesús </w:t>
      </w:r>
      <w:proofErr w:type="spellStart"/>
      <w:r w:rsidRPr="005B235D">
        <w:rPr>
          <w:b/>
          <w:bCs/>
          <w:lang w:val="es-ES"/>
        </w:rPr>
        <w:t>Colás</w:t>
      </w:r>
      <w:proofErr w:type="spellEnd"/>
      <w:r w:rsidRPr="005B235D">
        <w:rPr>
          <w:b/>
          <w:bCs/>
          <w:lang w:val="es-ES"/>
        </w:rPr>
        <w:t xml:space="preserve"> Tenas</w:t>
      </w:r>
      <w:r w:rsidRPr="005B235D">
        <w:rPr>
          <w:lang w:val="es-ES"/>
        </w:rPr>
        <w:t>, Presidente Consejo TBG de Aragón, "</w:t>
      </w:r>
      <w:r w:rsidRPr="005B235D">
        <w:rPr>
          <w:b/>
          <w:bCs/>
          <w:i/>
          <w:iCs/>
          <w:lang w:val="es-ES"/>
        </w:rPr>
        <w:t>La organización e institucionalización de la transparencia, una valoración desde Aragón</w:t>
      </w:r>
      <w:r w:rsidRPr="005B235D">
        <w:rPr>
          <w:lang w:val="es-ES"/>
        </w:rPr>
        <w:t>"</w:t>
      </w:r>
    </w:p>
    <w:p w14:paraId="7ED78BD0" w14:textId="77777777" w:rsidR="009E6677" w:rsidRPr="005B235D" w:rsidRDefault="009E6677" w:rsidP="009E6677">
      <w:pPr>
        <w:pStyle w:val="Prrafodelista"/>
        <w:ind w:left="360"/>
        <w:rPr>
          <w:lang w:val="es-ES"/>
        </w:rPr>
      </w:pPr>
    </w:p>
    <w:p w14:paraId="4DAB9BC6" w14:textId="7DF6F955" w:rsidR="009E6677" w:rsidRPr="005B235D" w:rsidRDefault="009E6677" w:rsidP="009E6677">
      <w:pPr>
        <w:pStyle w:val="Prrafodelista"/>
        <w:rPr>
          <w:lang w:val="es-ES"/>
        </w:rPr>
      </w:pPr>
      <w:r w:rsidRPr="005B235D">
        <w:rPr>
          <w:b/>
          <w:bCs/>
          <w:lang w:val="es-ES"/>
        </w:rPr>
        <w:t xml:space="preserve">Vídeo en </w:t>
      </w:r>
      <w:proofErr w:type="spellStart"/>
      <w:r w:rsidRPr="005B235D">
        <w:rPr>
          <w:b/>
          <w:bCs/>
          <w:lang w:val="es-ES"/>
        </w:rPr>
        <w:t>Yotube</w:t>
      </w:r>
      <w:proofErr w:type="spellEnd"/>
      <w:r w:rsidRPr="005B235D">
        <w:rPr>
          <w:b/>
          <w:bCs/>
          <w:lang w:val="es-ES"/>
        </w:rPr>
        <w:t xml:space="preserve">: </w:t>
      </w:r>
      <w:hyperlink r:id="rId11" w:history="1">
        <w:r w:rsidR="008E78D3" w:rsidRPr="005B235D">
          <w:rPr>
            <w:rStyle w:val="Hipervnculo"/>
            <w:lang w:val="es-ES"/>
          </w:rPr>
          <w:t>https://www.youtube.com/watch?v=LYvEjYbzQbs&amp;feature=youtu.be</w:t>
        </w:r>
      </w:hyperlink>
      <w:r w:rsidR="008E78D3" w:rsidRPr="005B235D">
        <w:rPr>
          <w:lang w:val="es-ES"/>
        </w:rPr>
        <w:t xml:space="preserve"> </w:t>
      </w:r>
    </w:p>
    <w:p w14:paraId="5AD3073D" w14:textId="1B5B240F" w:rsidR="009E6677" w:rsidRPr="005B235D" w:rsidRDefault="009E6677" w:rsidP="008E78D3">
      <w:pPr>
        <w:rPr>
          <w:lang w:val="es-ES"/>
        </w:rPr>
      </w:pPr>
    </w:p>
    <w:p w14:paraId="65A064EC" w14:textId="48BC8C55" w:rsidR="008E78D3" w:rsidRPr="005B235D" w:rsidRDefault="008E78D3" w:rsidP="009E6677">
      <w:pPr>
        <w:pStyle w:val="Prrafodelista"/>
        <w:numPr>
          <w:ilvl w:val="0"/>
          <w:numId w:val="3"/>
        </w:numPr>
        <w:rPr>
          <w:lang w:val="es-ES"/>
        </w:rPr>
      </w:pPr>
      <w:r w:rsidRPr="005B235D">
        <w:rPr>
          <w:b/>
          <w:bCs/>
          <w:lang w:val="es-ES"/>
        </w:rPr>
        <w:t>C</w:t>
      </w:r>
      <w:r w:rsidR="009E6677" w:rsidRPr="005B235D">
        <w:rPr>
          <w:b/>
          <w:bCs/>
          <w:lang w:val="es-ES"/>
        </w:rPr>
        <w:t>lausura del VIII Congreso</w:t>
      </w:r>
      <w:r w:rsidR="009E6677" w:rsidRPr="005B235D">
        <w:rPr>
          <w:lang w:val="es-ES"/>
        </w:rPr>
        <w:t xml:space="preserve"> del avance del Gobierno Abierto a cargo de:</w:t>
      </w:r>
      <w:r w:rsidR="0015130B" w:rsidRPr="005B235D">
        <w:rPr>
          <w:lang w:val="es-ES"/>
        </w:rPr>
        <w:br/>
      </w:r>
      <w:r w:rsidR="009E6677" w:rsidRPr="005B235D">
        <w:rPr>
          <w:lang w:val="es-ES"/>
        </w:rPr>
        <w:t xml:space="preserve"> - Hellen </w:t>
      </w:r>
      <w:proofErr w:type="spellStart"/>
      <w:r w:rsidR="009E6677" w:rsidRPr="005B235D">
        <w:rPr>
          <w:lang w:val="es-ES"/>
        </w:rPr>
        <w:t>Darbishire</w:t>
      </w:r>
      <w:proofErr w:type="spellEnd"/>
      <w:r w:rsidR="009E6677" w:rsidRPr="005B235D">
        <w:rPr>
          <w:lang w:val="es-ES"/>
        </w:rPr>
        <w:t xml:space="preserve">, Directora Ejecutiva - Access </w:t>
      </w:r>
      <w:proofErr w:type="spellStart"/>
      <w:r w:rsidR="009E6677" w:rsidRPr="005B235D">
        <w:rPr>
          <w:lang w:val="es-ES"/>
        </w:rPr>
        <w:t>Info</w:t>
      </w:r>
      <w:proofErr w:type="spellEnd"/>
      <w:r w:rsidR="009E6677" w:rsidRPr="005B235D">
        <w:rPr>
          <w:lang w:val="es-ES"/>
        </w:rPr>
        <w:t xml:space="preserve"> </w:t>
      </w:r>
      <w:proofErr w:type="spellStart"/>
      <w:r w:rsidR="009E6677" w:rsidRPr="005B235D">
        <w:rPr>
          <w:lang w:val="es-ES"/>
        </w:rPr>
        <w:t>Europe</w:t>
      </w:r>
      <w:proofErr w:type="spellEnd"/>
      <w:r w:rsidR="009E6677" w:rsidRPr="005B235D">
        <w:rPr>
          <w:lang w:val="es-ES"/>
        </w:rPr>
        <w:t xml:space="preserve"> </w:t>
      </w:r>
      <w:r w:rsidR="0015130B" w:rsidRPr="005B235D">
        <w:rPr>
          <w:lang w:val="es-ES"/>
        </w:rPr>
        <w:br/>
      </w:r>
      <w:r w:rsidR="009E6677" w:rsidRPr="005B235D">
        <w:rPr>
          <w:lang w:val="es-ES"/>
        </w:rPr>
        <w:t xml:space="preserve">- Yolanda Gómez Sánchez, </w:t>
      </w:r>
      <w:proofErr w:type="gramStart"/>
      <w:r w:rsidR="009E6677" w:rsidRPr="005B235D">
        <w:rPr>
          <w:lang w:val="es-ES"/>
        </w:rPr>
        <w:t>Directora</w:t>
      </w:r>
      <w:proofErr w:type="gramEnd"/>
      <w:r w:rsidR="009E6677" w:rsidRPr="005B235D">
        <w:rPr>
          <w:lang w:val="es-ES"/>
        </w:rPr>
        <w:t xml:space="preserve"> del Centro de Estudios Políticos y Constitucionales, Catedrática de Derecho Constitucional de la UNED</w:t>
      </w:r>
      <w:r w:rsidR="0015130B" w:rsidRPr="005B235D">
        <w:rPr>
          <w:lang w:val="es-ES"/>
        </w:rPr>
        <w:br/>
      </w:r>
      <w:r w:rsidR="009E6677" w:rsidRPr="005B235D">
        <w:rPr>
          <w:lang w:val="es-ES"/>
        </w:rPr>
        <w:t xml:space="preserve"> -</w:t>
      </w:r>
      <w:proofErr w:type="spellStart"/>
      <w:r w:rsidR="009E6677" w:rsidRPr="005B235D">
        <w:rPr>
          <w:lang w:val="es-ES"/>
        </w:rPr>
        <w:t>Olivié</w:t>
      </w:r>
      <w:proofErr w:type="spellEnd"/>
      <w:r w:rsidR="009E6677" w:rsidRPr="005B235D">
        <w:rPr>
          <w:lang w:val="es-ES"/>
        </w:rPr>
        <w:t xml:space="preserve"> Bayón, Director General de Gobernanza Pública, Ministerio de Política Territorial y Función Pública</w:t>
      </w:r>
    </w:p>
    <w:p w14:paraId="7C391AD3" w14:textId="11592680" w:rsidR="009E6677" w:rsidRPr="005B235D" w:rsidRDefault="008E78D3" w:rsidP="008E78D3">
      <w:pPr>
        <w:ind w:firstLine="720"/>
        <w:rPr>
          <w:lang w:val="es-ES"/>
        </w:rPr>
      </w:pPr>
      <w:r w:rsidRPr="005B235D">
        <w:rPr>
          <w:b/>
          <w:bCs/>
          <w:lang w:val="es-ES"/>
        </w:rPr>
        <w:t xml:space="preserve">Vídeo en </w:t>
      </w:r>
      <w:proofErr w:type="spellStart"/>
      <w:r w:rsidRPr="005B235D">
        <w:rPr>
          <w:b/>
          <w:bCs/>
          <w:lang w:val="es-ES"/>
        </w:rPr>
        <w:t>Youtube</w:t>
      </w:r>
      <w:proofErr w:type="spellEnd"/>
      <w:r w:rsidRPr="005B235D">
        <w:rPr>
          <w:b/>
          <w:bCs/>
          <w:lang w:val="es-ES"/>
        </w:rPr>
        <w:t xml:space="preserve">: </w:t>
      </w:r>
      <w:hyperlink r:id="rId12" w:history="1">
        <w:r w:rsidR="009E6677" w:rsidRPr="005B235D">
          <w:rPr>
            <w:rStyle w:val="Hipervnculo"/>
            <w:lang w:val="es-ES"/>
          </w:rPr>
          <w:t>https://www.youtube.com/watch?v=wdDlEBuUVow&amp;feature=youtu.be</w:t>
        </w:r>
      </w:hyperlink>
      <w:r w:rsidR="009E6677" w:rsidRPr="005B235D">
        <w:rPr>
          <w:lang w:val="es-ES"/>
        </w:rPr>
        <w:t xml:space="preserve"> </w:t>
      </w:r>
    </w:p>
    <w:p w14:paraId="2426B18D" w14:textId="77777777" w:rsidR="008E78D3" w:rsidRPr="005B235D" w:rsidRDefault="008E78D3" w:rsidP="008E78D3">
      <w:pPr>
        <w:ind w:firstLine="720"/>
        <w:rPr>
          <w:lang w:val="es-ES"/>
        </w:rPr>
      </w:pPr>
    </w:p>
    <w:p w14:paraId="0001E8D0" w14:textId="6A1BB0C0" w:rsidR="009E6677" w:rsidRPr="005B235D" w:rsidRDefault="008E78D3" w:rsidP="008E78D3">
      <w:pPr>
        <w:pStyle w:val="Prrafodelista"/>
        <w:numPr>
          <w:ilvl w:val="0"/>
          <w:numId w:val="3"/>
        </w:numPr>
        <w:rPr>
          <w:lang w:val="es-ES"/>
        </w:rPr>
      </w:pPr>
      <w:r w:rsidRPr="005B235D">
        <w:rPr>
          <w:lang w:val="es-ES"/>
        </w:rPr>
        <w:t>Vídeo de la ponencia de</w:t>
      </w:r>
      <w:r w:rsidRPr="005B235D">
        <w:rPr>
          <w:b/>
          <w:bCs/>
          <w:lang w:val="es-ES"/>
        </w:rPr>
        <w:t xml:space="preserve"> Concepción Barrero</w:t>
      </w:r>
      <w:r w:rsidRPr="005B235D">
        <w:rPr>
          <w:lang w:val="es-ES"/>
        </w:rPr>
        <w:t>, Catedrática Derecho Administrativo U. Sevilla, "</w:t>
      </w:r>
      <w:r w:rsidRPr="005B235D">
        <w:rPr>
          <w:b/>
          <w:bCs/>
          <w:i/>
          <w:iCs/>
          <w:lang w:val="es-ES"/>
        </w:rPr>
        <w:t>Análisis comparado de las divergencias en la inadmisión del derecho de acceso</w:t>
      </w:r>
      <w:r w:rsidRPr="005B235D">
        <w:rPr>
          <w:lang w:val="es-ES"/>
        </w:rPr>
        <w:t>".</w:t>
      </w:r>
    </w:p>
    <w:p w14:paraId="4358A565" w14:textId="3E9EB51E" w:rsidR="008E78D3" w:rsidRPr="005B235D" w:rsidRDefault="008E78D3" w:rsidP="008E78D3">
      <w:pPr>
        <w:pStyle w:val="Prrafodelista"/>
        <w:rPr>
          <w:lang w:val="es-ES"/>
        </w:rPr>
      </w:pPr>
      <w:r w:rsidRPr="005B235D">
        <w:rPr>
          <w:b/>
          <w:bCs/>
          <w:lang w:val="es-ES"/>
        </w:rPr>
        <w:t xml:space="preserve">Vídeo en </w:t>
      </w:r>
      <w:proofErr w:type="spellStart"/>
      <w:r w:rsidRPr="005B235D">
        <w:rPr>
          <w:b/>
          <w:bCs/>
          <w:lang w:val="es-ES"/>
        </w:rPr>
        <w:t>Youtube</w:t>
      </w:r>
      <w:proofErr w:type="spellEnd"/>
      <w:r w:rsidRPr="005B235D">
        <w:rPr>
          <w:lang w:val="es-ES"/>
        </w:rPr>
        <w:t xml:space="preserve">: </w:t>
      </w:r>
      <w:hyperlink r:id="rId13" w:history="1">
        <w:r w:rsidRPr="005B235D">
          <w:rPr>
            <w:rStyle w:val="Hipervnculo"/>
            <w:lang w:val="es-ES"/>
          </w:rPr>
          <w:t>https://youtu.be/yv1_TfrBY_Q</w:t>
        </w:r>
      </w:hyperlink>
      <w:r w:rsidRPr="005B235D">
        <w:rPr>
          <w:lang w:val="es-ES"/>
        </w:rPr>
        <w:t xml:space="preserve"> </w:t>
      </w:r>
    </w:p>
    <w:p w14:paraId="699727D2" w14:textId="1EEF189D" w:rsidR="008E78D3" w:rsidRPr="005B235D" w:rsidRDefault="008E78D3" w:rsidP="008E78D3">
      <w:pPr>
        <w:rPr>
          <w:lang w:val="es-ES"/>
        </w:rPr>
      </w:pPr>
    </w:p>
    <w:p w14:paraId="55900458" w14:textId="37A57A77" w:rsidR="008E78D3" w:rsidRPr="005B235D" w:rsidRDefault="008E78D3" w:rsidP="008E78D3">
      <w:pPr>
        <w:pStyle w:val="Prrafodelista"/>
        <w:numPr>
          <w:ilvl w:val="0"/>
          <w:numId w:val="3"/>
        </w:numPr>
        <w:rPr>
          <w:lang w:val="es-ES"/>
        </w:rPr>
      </w:pPr>
      <w:r w:rsidRPr="005B235D">
        <w:rPr>
          <w:lang w:val="es-ES"/>
        </w:rPr>
        <w:t xml:space="preserve">Vídeo de la ponencia de </w:t>
      </w:r>
      <w:r w:rsidRPr="005B235D">
        <w:rPr>
          <w:b/>
          <w:bCs/>
          <w:lang w:val="es-ES"/>
        </w:rPr>
        <w:t xml:space="preserve">Ana Aba </w:t>
      </w:r>
      <w:proofErr w:type="spellStart"/>
      <w:r w:rsidRPr="005B235D">
        <w:rPr>
          <w:b/>
          <w:bCs/>
          <w:lang w:val="es-ES"/>
        </w:rPr>
        <w:t>Catoira</w:t>
      </w:r>
      <w:proofErr w:type="spellEnd"/>
      <w:r w:rsidRPr="005B235D">
        <w:rPr>
          <w:lang w:val="es-ES"/>
        </w:rPr>
        <w:t>, Profesora Titular Derecho Constitucional, U. A Coruña, "</w:t>
      </w:r>
      <w:r w:rsidRPr="005B235D">
        <w:rPr>
          <w:b/>
          <w:bCs/>
          <w:i/>
          <w:iCs/>
          <w:lang w:val="es-ES"/>
        </w:rPr>
        <w:t>Déficits y carencias en la regulación y aplicación de los límites y posibles soluciones</w:t>
      </w:r>
      <w:r w:rsidRPr="005B235D">
        <w:rPr>
          <w:lang w:val="es-ES"/>
        </w:rPr>
        <w:t>".</w:t>
      </w:r>
    </w:p>
    <w:p w14:paraId="4D012FB6" w14:textId="56E27170" w:rsidR="008E78D3" w:rsidRPr="005B235D" w:rsidRDefault="008E78D3" w:rsidP="008E78D3">
      <w:pPr>
        <w:ind w:left="720"/>
        <w:rPr>
          <w:lang w:val="es-ES"/>
        </w:rPr>
      </w:pPr>
      <w:r w:rsidRPr="005B235D">
        <w:rPr>
          <w:b/>
          <w:bCs/>
          <w:lang w:val="es-ES"/>
        </w:rPr>
        <w:t xml:space="preserve">Vídeo en </w:t>
      </w:r>
      <w:proofErr w:type="spellStart"/>
      <w:r w:rsidRPr="005B235D">
        <w:rPr>
          <w:b/>
          <w:bCs/>
          <w:lang w:val="es-ES"/>
        </w:rPr>
        <w:t>Youtube</w:t>
      </w:r>
      <w:proofErr w:type="spellEnd"/>
      <w:r w:rsidRPr="005B235D">
        <w:rPr>
          <w:lang w:val="es-ES"/>
        </w:rPr>
        <w:t xml:space="preserve">:  </w:t>
      </w:r>
      <w:hyperlink r:id="rId14" w:history="1">
        <w:r w:rsidRPr="005B235D">
          <w:rPr>
            <w:rStyle w:val="Hipervnculo"/>
            <w:lang w:val="es-ES"/>
          </w:rPr>
          <w:t>https://youtu.be/glT8jfrHCkg</w:t>
        </w:r>
      </w:hyperlink>
      <w:r w:rsidRPr="005B235D">
        <w:rPr>
          <w:lang w:val="es-ES"/>
        </w:rPr>
        <w:t xml:space="preserve"> </w:t>
      </w:r>
    </w:p>
    <w:p w14:paraId="4826BE23" w14:textId="77777777" w:rsidR="008E78D3" w:rsidRPr="005B235D" w:rsidRDefault="008E78D3" w:rsidP="008E78D3">
      <w:pPr>
        <w:ind w:left="720"/>
        <w:rPr>
          <w:lang w:val="es-ES"/>
        </w:rPr>
      </w:pPr>
    </w:p>
    <w:p w14:paraId="4D4B5BCD" w14:textId="30459B69" w:rsidR="008E78D3" w:rsidRPr="005B235D" w:rsidRDefault="008E78D3" w:rsidP="008E78D3">
      <w:pPr>
        <w:pStyle w:val="Prrafodelista"/>
        <w:numPr>
          <w:ilvl w:val="0"/>
          <w:numId w:val="3"/>
        </w:numPr>
        <w:rPr>
          <w:lang w:val="es-ES"/>
        </w:rPr>
      </w:pPr>
      <w:r w:rsidRPr="005B235D">
        <w:rPr>
          <w:lang w:val="es-ES"/>
        </w:rPr>
        <w:t xml:space="preserve">Vídeo de la ponencia de </w:t>
      </w:r>
      <w:r w:rsidRPr="005B235D">
        <w:rPr>
          <w:b/>
          <w:bCs/>
          <w:lang w:val="es-ES"/>
        </w:rPr>
        <w:t xml:space="preserve">Lorenzo </w:t>
      </w:r>
      <w:proofErr w:type="spellStart"/>
      <w:r w:rsidRPr="005B235D">
        <w:rPr>
          <w:b/>
          <w:bCs/>
          <w:lang w:val="es-ES"/>
        </w:rPr>
        <w:t>Cotino</w:t>
      </w:r>
      <w:proofErr w:type="spellEnd"/>
      <w:r w:rsidRPr="005B235D">
        <w:rPr>
          <w:b/>
          <w:bCs/>
          <w:lang w:val="es-ES"/>
        </w:rPr>
        <w:t xml:space="preserve"> Hueso</w:t>
      </w:r>
      <w:r w:rsidRPr="005B235D">
        <w:rPr>
          <w:lang w:val="es-ES"/>
        </w:rPr>
        <w:t>, Catedrático U. València, Consejo TBG C. Valenciana, "</w:t>
      </w:r>
      <w:r w:rsidRPr="005B235D">
        <w:rPr>
          <w:b/>
          <w:bCs/>
          <w:i/>
          <w:iCs/>
          <w:lang w:val="es-ES"/>
        </w:rPr>
        <w:t>Asignaturas pendientes en la inadmisión y restricciones al acceso y propuestas normativas</w:t>
      </w:r>
      <w:r w:rsidRPr="005B235D">
        <w:rPr>
          <w:lang w:val="es-ES"/>
        </w:rPr>
        <w:t>".</w:t>
      </w:r>
    </w:p>
    <w:p w14:paraId="6ED13EB5" w14:textId="16CBF154" w:rsidR="008E78D3" w:rsidRPr="005B235D" w:rsidRDefault="008E78D3" w:rsidP="008E78D3">
      <w:pPr>
        <w:ind w:left="720"/>
        <w:rPr>
          <w:lang w:val="es-ES"/>
        </w:rPr>
      </w:pPr>
      <w:r w:rsidRPr="005B235D">
        <w:rPr>
          <w:b/>
          <w:bCs/>
          <w:lang w:val="es-ES"/>
        </w:rPr>
        <w:t xml:space="preserve">Vídeo en </w:t>
      </w:r>
      <w:proofErr w:type="spellStart"/>
      <w:r w:rsidRPr="005B235D">
        <w:rPr>
          <w:b/>
          <w:bCs/>
          <w:lang w:val="es-ES"/>
        </w:rPr>
        <w:t>Youtube</w:t>
      </w:r>
      <w:proofErr w:type="spellEnd"/>
      <w:r w:rsidRPr="005B235D">
        <w:rPr>
          <w:lang w:val="es-ES"/>
        </w:rPr>
        <w:t xml:space="preserve">: </w:t>
      </w:r>
      <w:hyperlink r:id="rId15" w:history="1">
        <w:r w:rsidRPr="005B235D">
          <w:rPr>
            <w:rStyle w:val="Hipervnculo"/>
            <w:lang w:val="es-ES"/>
          </w:rPr>
          <w:t>https://youtu.be/CM5EiTjmc2A</w:t>
        </w:r>
      </w:hyperlink>
      <w:r w:rsidRPr="005B235D">
        <w:rPr>
          <w:lang w:val="es-ES"/>
        </w:rPr>
        <w:t xml:space="preserve"> </w:t>
      </w:r>
    </w:p>
    <w:p w14:paraId="28F5F364" w14:textId="7B7638C6" w:rsidR="008E78D3" w:rsidRPr="005B235D" w:rsidRDefault="008E78D3" w:rsidP="008E78D3">
      <w:pPr>
        <w:rPr>
          <w:lang w:val="es-ES"/>
        </w:rPr>
      </w:pPr>
    </w:p>
    <w:p w14:paraId="016CF9DF" w14:textId="1A52E674" w:rsidR="008E78D3" w:rsidRPr="005B235D" w:rsidRDefault="008E78D3" w:rsidP="008E78D3">
      <w:pPr>
        <w:pStyle w:val="Prrafodelista"/>
        <w:numPr>
          <w:ilvl w:val="0"/>
          <w:numId w:val="3"/>
        </w:numPr>
        <w:rPr>
          <w:lang w:val="es-ES"/>
        </w:rPr>
      </w:pPr>
      <w:r w:rsidRPr="005B235D">
        <w:rPr>
          <w:lang w:val="es-ES"/>
        </w:rPr>
        <w:t xml:space="preserve">Vídeo de la ponencia de </w:t>
      </w:r>
      <w:r w:rsidRPr="005B235D">
        <w:rPr>
          <w:b/>
          <w:bCs/>
          <w:lang w:val="es-ES"/>
        </w:rPr>
        <w:t>Daniel Cerdán</w:t>
      </w:r>
      <w:r w:rsidRPr="005B235D">
        <w:rPr>
          <w:lang w:val="es-ES"/>
        </w:rPr>
        <w:t>, Comisionado de Transparencia y Acceso a la Información Pública de Canarias, "</w:t>
      </w:r>
      <w:r w:rsidRPr="005B235D">
        <w:rPr>
          <w:b/>
          <w:bCs/>
          <w:i/>
          <w:iCs/>
          <w:lang w:val="es-ES"/>
        </w:rPr>
        <w:t>Propuestas para la implantación del control de la transparencia activa como compromiso ante la Alianza del Gobierno Abierto</w:t>
      </w:r>
      <w:r w:rsidRPr="005B235D">
        <w:rPr>
          <w:lang w:val="es-ES"/>
        </w:rPr>
        <w:t>".</w:t>
      </w:r>
    </w:p>
    <w:p w14:paraId="2CC553BA" w14:textId="20EBFD3F" w:rsidR="008E78D3" w:rsidRPr="005B235D" w:rsidRDefault="008E78D3" w:rsidP="008E78D3">
      <w:pPr>
        <w:ind w:left="720"/>
        <w:rPr>
          <w:lang w:val="es-ES"/>
        </w:rPr>
      </w:pPr>
      <w:r w:rsidRPr="005B235D">
        <w:rPr>
          <w:b/>
          <w:bCs/>
          <w:lang w:val="es-ES"/>
        </w:rPr>
        <w:t xml:space="preserve">Vídeo en </w:t>
      </w:r>
      <w:proofErr w:type="spellStart"/>
      <w:r w:rsidRPr="005B235D">
        <w:rPr>
          <w:b/>
          <w:bCs/>
          <w:lang w:val="es-ES"/>
        </w:rPr>
        <w:t>Youtube</w:t>
      </w:r>
      <w:proofErr w:type="spellEnd"/>
      <w:r w:rsidRPr="005B235D">
        <w:rPr>
          <w:lang w:val="es-ES"/>
        </w:rPr>
        <w:t xml:space="preserve">: </w:t>
      </w:r>
      <w:hyperlink r:id="rId16" w:history="1">
        <w:r w:rsidRPr="005B235D">
          <w:rPr>
            <w:rStyle w:val="Hipervnculo"/>
            <w:lang w:val="es-ES"/>
          </w:rPr>
          <w:t>https://youtu.be/urzhnA4p8jE</w:t>
        </w:r>
      </w:hyperlink>
      <w:r w:rsidRPr="005B235D">
        <w:rPr>
          <w:lang w:val="es-ES"/>
        </w:rPr>
        <w:t xml:space="preserve"> </w:t>
      </w:r>
    </w:p>
    <w:p w14:paraId="1B2FE002" w14:textId="16B15F3B" w:rsidR="008E78D3" w:rsidRPr="005B235D" w:rsidRDefault="008E78D3" w:rsidP="008E78D3">
      <w:pPr>
        <w:rPr>
          <w:lang w:val="es-ES"/>
        </w:rPr>
      </w:pPr>
    </w:p>
    <w:p w14:paraId="2D9F1E3F" w14:textId="34A48F7F" w:rsidR="008E78D3" w:rsidRPr="005B235D" w:rsidRDefault="008E78D3" w:rsidP="008E78D3">
      <w:pPr>
        <w:pStyle w:val="Prrafodelista"/>
        <w:numPr>
          <w:ilvl w:val="0"/>
          <w:numId w:val="3"/>
        </w:numPr>
        <w:rPr>
          <w:lang w:val="es-ES"/>
        </w:rPr>
      </w:pPr>
      <w:r w:rsidRPr="005B235D">
        <w:rPr>
          <w:lang w:val="es-ES"/>
        </w:rPr>
        <w:t xml:space="preserve">Vídeo de la ponencia de </w:t>
      </w:r>
      <w:r w:rsidRPr="005B235D">
        <w:rPr>
          <w:b/>
          <w:bCs/>
          <w:lang w:val="es-ES"/>
        </w:rPr>
        <w:t>Andrés Gomis Fons</w:t>
      </w:r>
      <w:r w:rsidRPr="005B235D">
        <w:rPr>
          <w:lang w:val="es-ES"/>
        </w:rPr>
        <w:t>, Director General de Transparencia, Atención a la Ciudadanía y Buen Gobierno, Generalitat Valenciana, "</w:t>
      </w:r>
      <w:r w:rsidRPr="005B235D">
        <w:rPr>
          <w:b/>
          <w:bCs/>
          <w:i/>
          <w:iCs/>
          <w:lang w:val="es-ES"/>
        </w:rPr>
        <w:t>Fórmulas de implantación y seguimiento de la transparencia activa. La experiencia de GVA Oberta</w:t>
      </w:r>
      <w:r w:rsidRPr="005B235D">
        <w:rPr>
          <w:lang w:val="es-ES"/>
        </w:rPr>
        <w:t>".</w:t>
      </w:r>
    </w:p>
    <w:p w14:paraId="2821C638" w14:textId="644FC10E" w:rsidR="008E78D3" w:rsidRPr="005B235D" w:rsidRDefault="008E78D3" w:rsidP="008E78D3">
      <w:pPr>
        <w:ind w:left="720"/>
        <w:rPr>
          <w:lang w:val="es-ES"/>
        </w:rPr>
      </w:pPr>
      <w:r w:rsidRPr="005B235D">
        <w:rPr>
          <w:b/>
          <w:bCs/>
          <w:lang w:val="es-ES"/>
        </w:rPr>
        <w:t xml:space="preserve">Vídeo en </w:t>
      </w:r>
      <w:proofErr w:type="spellStart"/>
      <w:r w:rsidRPr="005B235D">
        <w:rPr>
          <w:b/>
          <w:bCs/>
          <w:lang w:val="es-ES"/>
        </w:rPr>
        <w:t>Youtube</w:t>
      </w:r>
      <w:proofErr w:type="spellEnd"/>
      <w:r w:rsidRPr="005B235D">
        <w:rPr>
          <w:lang w:val="es-ES"/>
        </w:rPr>
        <w:t xml:space="preserve">: </w:t>
      </w:r>
      <w:hyperlink r:id="rId17" w:history="1">
        <w:r w:rsidRPr="005B235D">
          <w:rPr>
            <w:rStyle w:val="Hipervnculo"/>
            <w:lang w:val="es-ES"/>
          </w:rPr>
          <w:t>https://youtu.be/IgGG1Wf_Edc</w:t>
        </w:r>
      </w:hyperlink>
      <w:r w:rsidRPr="005B235D">
        <w:rPr>
          <w:lang w:val="es-ES"/>
        </w:rPr>
        <w:t xml:space="preserve"> </w:t>
      </w:r>
    </w:p>
    <w:p w14:paraId="508B9030" w14:textId="152753B6" w:rsidR="008E78D3" w:rsidRPr="005B235D" w:rsidRDefault="008E78D3" w:rsidP="008E78D3">
      <w:pPr>
        <w:rPr>
          <w:lang w:val="es-ES"/>
        </w:rPr>
      </w:pPr>
    </w:p>
    <w:p w14:paraId="6EB5E89F" w14:textId="77777777" w:rsidR="005B235D" w:rsidRPr="005B235D" w:rsidRDefault="008E78D3" w:rsidP="005B235D">
      <w:pPr>
        <w:pStyle w:val="Prrafodelista"/>
        <w:numPr>
          <w:ilvl w:val="0"/>
          <w:numId w:val="3"/>
        </w:numPr>
        <w:rPr>
          <w:lang w:val="es-ES"/>
        </w:rPr>
      </w:pPr>
      <w:r w:rsidRPr="005B235D">
        <w:rPr>
          <w:lang w:val="es-ES"/>
        </w:rPr>
        <w:t xml:space="preserve">Vídeo de la ponencia de </w:t>
      </w:r>
      <w:r w:rsidRPr="005B235D">
        <w:rPr>
          <w:b/>
          <w:bCs/>
          <w:lang w:val="es-ES"/>
        </w:rPr>
        <w:t xml:space="preserve">Núria Espuny i </w:t>
      </w:r>
      <w:proofErr w:type="spellStart"/>
      <w:r w:rsidRPr="005B235D">
        <w:rPr>
          <w:b/>
          <w:bCs/>
          <w:lang w:val="es-ES"/>
        </w:rPr>
        <w:t>Salvadó</w:t>
      </w:r>
      <w:proofErr w:type="spellEnd"/>
      <w:r w:rsidRPr="005B235D">
        <w:rPr>
          <w:lang w:val="es-ES"/>
        </w:rPr>
        <w:t>, Directora General de Transparencia y Datos Abiertos, Generalitat de Cataluña, "</w:t>
      </w:r>
      <w:r w:rsidRPr="005B235D">
        <w:rPr>
          <w:b/>
          <w:bCs/>
          <w:i/>
          <w:iCs/>
          <w:lang w:val="es-ES"/>
        </w:rPr>
        <w:t>Experiencia e innovación en publicidad desde la Generalitat de Cataluña</w:t>
      </w:r>
      <w:r w:rsidRPr="005B235D">
        <w:rPr>
          <w:lang w:val="es-ES"/>
        </w:rPr>
        <w:t>".</w:t>
      </w:r>
    </w:p>
    <w:p w14:paraId="2A8E8C50" w14:textId="5AC5BB79" w:rsidR="008E78D3" w:rsidRPr="005B235D" w:rsidRDefault="008E78D3" w:rsidP="005B235D">
      <w:pPr>
        <w:ind w:firstLine="720"/>
        <w:rPr>
          <w:lang w:val="es-ES"/>
        </w:rPr>
      </w:pPr>
      <w:r w:rsidRPr="005B235D">
        <w:rPr>
          <w:b/>
          <w:bCs/>
          <w:lang w:val="es-ES"/>
        </w:rPr>
        <w:t xml:space="preserve">Vídeo en </w:t>
      </w:r>
      <w:proofErr w:type="spellStart"/>
      <w:r w:rsidRPr="005B235D">
        <w:rPr>
          <w:b/>
          <w:bCs/>
          <w:lang w:val="es-ES"/>
        </w:rPr>
        <w:t>Youtube</w:t>
      </w:r>
      <w:proofErr w:type="spellEnd"/>
      <w:r w:rsidRPr="005B235D">
        <w:rPr>
          <w:lang w:val="es-ES"/>
        </w:rPr>
        <w:t xml:space="preserve">: </w:t>
      </w:r>
      <w:hyperlink r:id="rId18" w:history="1">
        <w:r w:rsidRPr="005B235D">
          <w:rPr>
            <w:lang w:val="es-ES"/>
          </w:rPr>
          <w:t>https://youtu.be/ZKOqVy7PPoo</w:t>
        </w:r>
      </w:hyperlink>
    </w:p>
    <w:p w14:paraId="38F883B7" w14:textId="30E1E749" w:rsidR="008E78D3" w:rsidRPr="005B235D" w:rsidRDefault="008E78D3" w:rsidP="005B235D">
      <w:pPr>
        <w:rPr>
          <w:lang w:val="es-ES"/>
        </w:rPr>
      </w:pPr>
    </w:p>
    <w:p w14:paraId="6572B342" w14:textId="1890428E" w:rsidR="008E78D3" w:rsidRPr="005B235D" w:rsidRDefault="008E78D3" w:rsidP="008E78D3">
      <w:pPr>
        <w:pStyle w:val="Prrafodelista"/>
        <w:numPr>
          <w:ilvl w:val="0"/>
          <w:numId w:val="3"/>
        </w:numPr>
        <w:rPr>
          <w:lang w:val="es-ES"/>
        </w:rPr>
      </w:pPr>
      <w:r w:rsidRPr="005B235D">
        <w:rPr>
          <w:lang w:val="es-ES"/>
        </w:rPr>
        <w:t xml:space="preserve">Vídeo de la ponencia de </w:t>
      </w:r>
      <w:r w:rsidRPr="005B235D">
        <w:rPr>
          <w:b/>
          <w:bCs/>
          <w:lang w:val="es-ES"/>
        </w:rPr>
        <w:t>Joaquín Messeguer Yebra</w:t>
      </w:r>
      <w:r w:rsidRPr="005B235D">
        <w:rPr>
          <w:lang w:val="es-ES"/>
        </w:rPr>
        <w:t>, Director General de Transparencia y Buen Gobierno Junta de Castilla y León, "</w:t>
      </w:r>
      <w:r w:rsidRPr="005B235D">
        <w:rPr>
          <w:b/>
          <w:bCs/>
          <w:i/>
          <w:iCs/>
          <w:lang w:val="es-ES"/>
        </w:rPr>
        <w:t>Modelos de gestión de la transparencia: de la teoría a la práctica pasando por el aprendizaje</w:t>
      </w:r>
      <w:r w:rsidRPr="005B235D">
        <w:rPr>
          <w:lang w:val="es-ES"/>
        </w:rPr>
        <w:t>"</w:t>
      </w:r>
    </w:p>
    <w:p w14:paraId="62D2E94B" w14:textId="2B45A4C0" w:rsidR="005B235D" w:rsidRPr="005B235D" w:rsidRDefault="008E78D3" w:rsidP="005B235D">
      <w:pPr>
        <w:ind w:firstLine="720"/>
        <w:rPr>
          <w:lang w:val="es-ES"/>
        </w:rPr>
      </w:pPr>
      <w:r w:rsidRPr="005B235D">
        <w:rPr>
          <w:b/>
          <w:bCs/>
          <w:lang w:val="es-ES"/>
        </w:rPr>
        <w:t xml:space="preserve">Vídeo en </w:t>
      </w:r>
      <w:proofErr w:type="spellStart"/>
      <w:r w:rsidRPr="005B235D">
        <w:rPr>
          <w:b/>
          <w:bCs/>
          <w:lang w:val="es-ES"/>
        </w:rPr>
        <w:t>Youtube</w:t>
      </w:r>
      <w:proofErr w:type="spellEnd"/>
      <w:r w:rsidRPr="005B235D">
        <w:rPr>
          <w:lang w:val="es-ES"/>
        </w:rPr>
        <w:t xml:space="preserve">: </w:t>
      </w:r>
      <w:hyperlink r:id="rId19" w:history="1">
        <w:r w:rsidRPr="005B235D">
          <w:rPr>
            <w:lang w:val="es-ES"/>
          </w:rPr>
          <w:t>https://youtu.be/0MhX1_66wCo</w:t>
        </w:r>
      </w:hyperlink>
      <w:r w:rsidRPr="005B235D">
        <w:rPr>
          <w:lang w:val="es-ES"/>
        </w:rPr>
        <w:t xml:space="preserve"> </w:t>
      </w:r>
    </w:p>
    <w:p w14:paraId="29CE2FFF" w14:textId="77777777" w:rsidR="005B235D" w:rsidRPr="005B235D" w:rsidRDefault="005B235D" w:rsidP="005B235D">
      <w:pPr>
        <w:rPr>
          <w:lang w:val="es-ES"/>
        </w:rPr>
      </w:pPr>
    </w:p>
    <w:p w14:paraId="14F65BA9" w14:textId="7CEACFC4" w:rsidR="008E78D3" w:rsidRPr="005B235D" w:rsidRDefault="008E78D3" w:rsidP="008E78D3">
      <w:pPr>
        <w:pStyle w:val="Prrafodelista"/>
        <w:numPr>
          <w:ilvl w:val="0"/>
          <w:numId w:val="3"/>
        </w:numPr>
        <w:rPr>
          <w:lang w:val="es-ES"/>
        </w:rPr>
      </w:pPr>
      <w:r w:rsidRPr="005B235D">
        <w:rPr>
          <w:lang w:val="es-ES"/>
        </w:rPr>
        <w:t xml:space="preserve">Vídeo de la ponencia de </w:t>
      </w:r>
      <w:r w:rsidRPr="005B235D">
        <w:rPr>
          <w:b/>
          <w:bCs/>
          <w:lang w:val="es-ES"/>
        </w:rPr>
        <w:t xml:space="preserve">Javier </w:t>
      </w:r>
      <w:proofErr w:type="spellStart"/>
      <w:r w:rsidRPr="005B235D">
        <w:rPr>
          <w:b/>
          <w:bCs/>
          <w:lang w:val="es-ES"/>
        </w:rPr>
        <w:t>Bikandi</w:t>
      </w:r>
      <w:proofErr w:type="spellEnd"/>
      <w:r w:rsidRPr="005B235D">
        <w:rPr>
          <w:b/>
          <w:bCs/>
          <w:lang w:val="es-ES"/>
        </w:rPr>
        <w:t xml:space="preserve"> </w:t>
      </w:r>
      <w:proofErr w:type="spellStart"/>
      <w:r w:rsidRPr="005B235D">
        <w:rPr>
          <w:b/>
          <w:bCs/>
          <w:lang w:val="es-ES"/>
        </w:rPr>
        <w:t>Irazabal</w:t>
      </w:r>
      <w:proofErr w:type="spellEnd"/>
      <w:r w:rsidRPr="005B235D">
        <w:rPr>
          <w:lang w:val="es-ES"/>
        </w:rPr>
        <w:t xml:space="preserve">, Director de Atención a la Ciudadanía y Servicios Digitales, Gobernanza Pública y Autogobierno, Presidente Comisión Vasca de Acceso a la Información Pública, </w:t>
      </w:r>
      <w:r w:rsidRPr="005B235D">
        <w:rPr>
          <w:b/>
          <w:bCs/>
          <w:i/>
          <w:iCs/>
          <w:lang w:val="es-ES"/>
        </w:rPr>
        <w:t>"La experiencia en el País Vasco".</w:t>
      </w:r>
      <w:r w:rsidRPr="005B235D">
        <w:rPr>
          <w:lang w:val="es-ES"/>
        </w:rPr>
        <w:t xml:space="preserve"> </w:t>
      </w:r>
    </w:p>
    <w:p w14:paraId="4F4DD19C" w14:textId="571BAFEC" w:rsidR="008E78D3" w:rsidRPr="005B235D" w:rsidRDefault="008E78D3" w:rsidP="005B235D">
      <w:pPr>
        <w:ind w:firstLine="720"/>
        <w:rPr>
          <w:lang w:val="es-ES"/>
        </w:rPr>
      </w:pPr>
      <w:r w:rsidRPr="005B235D">
        <w:rPr>
          <w:b/>
          <w:bCs/>
          <w:lang w:val="es-ES"/>
        </w:rPr>
        <w:t xml:space="preserve">Vídeo en </w:t>
      </w:r>
      <w:proofErr w:type="spellStart"/>
      <w:r w:rsidRPr="005B235D">
        <w:rPr>
          <w:b/>
          <w:bCs/>
          <w:lang w:val="es-ES"/>
        </w:rPr>
        <w:t>Youtube</w:t>
      </w:r>
      <w:proofErr w:type="spellEnd"/>
      <w:r w:rsidRPr="005B235D">
        <w:rPr>
          <w:lang w:val="es-ES"/>
        </w:rPr>
        <w:t>: https://youtu.be/Xbz_SzbxwcA</w:t>
      </w:r>
    </w:p>
    <w:sectPr w:rsidR="008E78D3" w:rsidRPr="005B2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AB1"/>
    <w:multiLevelType w:val="hybridMultilevel"/>
    <w:tmpl w:val="B37AC994"/>
    <w:lvl w:ilvl="0" w:tplc="A5064A4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42F4DF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679706D"/>
    <w:multiLevelType w:val="multilevel"/>
    <w:tmpl w:val="CD2C9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CAT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77"/>
    <w:rsid w:val="0015130B"/>
    <w:rsid w:val="001D1A32"/>
    <w:rsid w:val="002B6E5F"/>
    <w:rsid w:val="005B235D"/>
    <w:rsid w:val="006129E7"/>
    <w:rsid w:val="008E78D3"/>
    <w:rsid w:val="009E6677"/>
    <w:rsid w:val="00C4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37F0D"/>
  <w15:chartTrackingRefBased/>
  <w15:docId w15:val="{089199C9-826F-4908-932C-A7DF1068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677"/>
    <w:rPr>
      <w:lang w:val="ca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29E7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CAT">
    <w:name w:val="3 CAT"/>
    <w:basedOn w:val="Normal"/>
    <w:link w:val="3CATCar"/>
    <w:qFormat/>
    <w:rsid w:val="002B6E5F"/>
    <w:pPr>
      <w:spacing w:line="360" w:lineRule="auto"/>
      <w:ind w:left="288"/>
    </w:pPr>
    <w:rPr>
      <w:rFonts w:asciiTheme="majorHAnsi" w:hAnsiTheme="majorHAnsi" w:cstheme="majorHAnsi"/>
      <w:b/>
      <w:bCs/>
      <w:i/>
      <w:iCs/>
      <w:color w:val="A1276D"/>
      <w:lang w:val="en-US"/>
    </w:rPr>
  </w:style>
  <w:style w:type="character" w:customStyle="1" w:styleId="3CATCar">
    <w:name w:val="3 CAT Car"/>
    <w:basedOn w:val="Fuentedeprrafopredeter"/>
    <w:link w:val="3CAT"/>
    <w:rsid w:val="002B6E5F"/>
    <w:rPr>
      <w:rFonts w:asciiTheme="majorHAnsi" w:hAnsiTheme="majorHAnsi" w:cstheme="majorHAnsi"/>
      <w:b/>
      <w:bCs/>
      <w:i/>
      <w:iCs/>
      <w:color w:val="A1276D"/>
    </w:rPr>
  </w:style>
  <w:style w:type="paragraph" w:customStyle="1" w:styleId="2CAT">
    <w:name w:val="2 CAT"/>
    <w:basedOn w:val="Ttulo2"/>
    <w:link w:val="2CATCar"/>
    <w:qFormat/>
    <w:rsid w:val="006129E7"/>
    <w:pPr>
      <w:numPr>
        <w:numId w:val="2"/>
      </w:numPr>
      <w:spacing w:before="360"/>
    </w:pPr>
    <w:rPr>
      <w:b/>
      <w:bCs/>
      <w:color w:val="000000" w:themeColor="text1"/>
      <w:sz w:val="24"/>
      <w:szCs w:val="28"/>
      <w:lang w:val="en-US"/>
    </w:rPr>
  </w:style>
  <w:style w:type="character" w:customStyle="1" w:styleId="2CATCar">
    <w:name w:val="2 CAT Car"/>
    <w:basedOn w:val="Ttulo2Car"/>
    <w:link w:val="2CAT"/>
    <w:rsid w:val="006129E7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29E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ca-ES"/>
    </w:rPr>
  </w:style>
  <w:style w:type="character" w:customStyle="1" w:styleId="style-scope">
    <w:name w:val="style-scope"/>
    <w:basedOn w:val="Fuentedeprrafopredeter"/>
    <w:rsid w:val="009E6677"/>
  </w:style>
  <w:style w:type="character" w:styleId="Hipervnculo">
    <w:name w:val="Hyperlink"/>
    <w:basedOn w:val="Fuentedeprrafopredeter"/>
    <w:uiPriority w:val="99"/>
    <w:unhideWhenUsed/>
    <w:rsid w:val="009E667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E667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E6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Rip1-RokUI" TargetMode="External"/><Relationship Id="rId13" Type="http://schemas.openxmlformats.org/officeDocument/2006/relationships/hyperlink" Target="https://youtu.be/yv1_TfrBY_Q" TargetMode="External"/><Relationship Id="rId18" Type="http://schemas.openxmlformats.org/officeDocument/2006/relationships/hyperlink" Target="https://youtu.be/ZKOqVy7PPoo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QPys4-F4GWI&amp;list=PLyQvgkUWLK_1L6QNcUE467aGME9TZFLRC&amp;index=2" TargetMode="External"/><Relationship Id="rId12" Type="http://schemas.openxmlformats.org/officeDocument/2006/relationships/hyperlink" Target="https://www.youtube.com/watch?v=wdDlEBuUVow&amp;feature=youtu.be" TargetMode="External"/><Relationship Id="rId17" Type="http://schemas.openxmlformats.org/officeDocument/2006/relationships/hyperlink" Target="https://youtu.be/IgGG1Wf_Edc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urzhnA4p8j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.be/X5EW2wTb_2s" TargetMode="External"/><Relationship Id="rId11" Type="http://schemas.openxmlformats.org/officeDocument/2006/relationships/hyperlink" Target="https://www.youtube.com/watch?v=LYvEjYbzQbs&amp;feature=youtu.be" TargetMode="External"/><Relationship Id="rId5" Type="http://schemas.openxmlformats.org/officeDocument/2006/relationships/hyperlink" Target="https://youtu.be/wOHEMF0okzQ" TargetMode="External"/><Relationship Id="rId15" Type="http://schemas.openxmlformats.org/officeDocument/2006/relationships/hyperlink" Target="https://youtu.be/CM5EiTjmc2A" TargetMode="External"/><Relationship Id="rId10" Type="http://schemas.openxmlformats.org/officeDocument/2006/relationships/hyperlink" Target="https://youtu.be/OFivVWTzccs" TargetMode="External"/><Relationship Id="rId19" Type="http://schemas.openxmlformats.org/officeDocument/2006/relationships/hyperlink" Target="https://youtu.be/0MhX1_66w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yN7In6keUYQ" TargetMode="External"/><Relationship Id="rId14" Type="http://schemas.openxmlformats.org/officeDocument/2006/relationships/hyperlink" Target="https://youtu.be/glT8jfrHCk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Kruithof</dc:creator>
  <cp:keywords/>
  <dc:description/>
  <cp:lastModifiedBy>Andrea Kruithof</cp:lastModifiedBy>
  <cp:revision>3</cp:revision>
  <dcterms:created xsi:type="dcterms:W3CDTF">2021-05-12T15:00:00Z</dcterms:created>
  <dcterms:modified xsi:type="dcterms:W3CDTF">2021-05-13T08:17:00Z</dcterms:modified>
</cp:coreProperties>
</file>